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Tisková zpráva</w:t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Digitalizace státu pro všechny, senioři testovali aplikaci </w:t>
      </w:r>
      <w:r w:rsidDel="00000000" w:rsidR="00000000" w:rsidRPr="00000000">
        <w:rPr>
          <w:b w:val="1"/>
          <w:sz w:val="32"/>
          <w:szCs w:val="32"/>
          <w:rtl w:val="0"/>
        </w:rPr>
        <w:t xml:space="preserve">Portál občana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i w:val="1"/>
          <w:rtl w:val="0"/>
        </w:rPr>
        <w:t xml:space="preserve">Praha, 21. prosince 2023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Kabinet místopředsedy vlády pro digitalizaci a Digitální a informační agentura (DIA) myslí při vývoji svých aplikací a služeb na všechny. Chystanou mobilní aplikaci Portál občana, která má za cíl usnadnit občanům přístup ke službám státu, DIA spolu s Digitálním Českem </w:t>
      </w:r>
      <w:r w:rsidDel="00000000" w:rsidR="00000000" w:rsidRPr="00000000">
        <w:rPr>
          <w:b w:val="1"/>
          <w:rtl w:val="0"/>
        </w:rPr>
        <w:t xml:space="preserve">otestovala se seniory. Aplikace bude ke stažení na konci ledna 2024. Tato iniciativa navazuje na úsilí přizpůsobovat digitální technologie potřebám všech občanů, tedy i starší generace, a vytvořit tak prostředí, které podporuje a motivuje k využívání digitálních služeb státu.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Zástupci seniorů se sešli za účelem otestovat novou mobilní aplikaci Portál občana, která přináší služby státu i z pohodlí mobilních telefonů. Nejdříve byli provedeni procesem stažení a přihlášení skrze identitu občana, následně pak mohli vyzkoušet jednotlivé služby a dát zpětnou vazbu, jak na ovládání celé aplikace, tak i na její design a přehlednost.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„Záleží nám na tom, abychom u seniorů odstranili obavy z využívání digitálních aplikací, které už začátkem ledna usnadní komunikaci mezi občanem a státem. </w:t>
      </w:r>
      <w:r w:rsidDel="00000000" w:rsidR="00000000" w:rsidRPr="00000000">
        <w:rPr>
          <w:i w:val="1"/>
          <w:rtl w:val="0"/>
        </w:rPr>
        <w:t xml:space="preserve">Chceme, aby každý pocítil přínosy digitalizace a hlavně cítil jistotu při využívání moderních technologií. Senioři se na Úřadu vlády ČR přesvědčili, že používání občanky v mobilu či využívání služeb Portálu občana může být jednoduché, bezpečné a přínosné,” </w:t>
      </w:r>
      <w:r w:rsidDel="00000000" w:rsidR="00000000" w:rsidRPr="00000000">
        <w:rPr>
          <w:rtl w:val="0"/>
        </w:rPr>
        <w:t xml:space="preserve">uvedl vicepremiér pro digitalizaci Ivan Bartoš.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Senioři tak DIA poskytli cennou zpětnou vazbu pro další vývoj a zdokonalení aplikace.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„Moc se mi líbí jednotný vzhled a design celého Portálu občana, dobře se v něm orientuje,” </w:t>
      </w:r>
      <w:r w:rsidDel="00000000" w:rsidR="00000000" w:rsidRPr="00000000">
        <w:rPr>
          <w:rtl w:val="0"/>
        </w:rPr>
        <w:t xml:space="preserve">komentoval Igor Š. Důležité je však myslet i na velikost ikon a ovládání aplikace </w:t>
      </w:r>
      <w:r w:rsidDel="00000000" w:rsidR="00000000" w:rsidRPr="00000000">
        <w:rPr>
          <w:i w:val="1"/>
          <w:rtl w:val="0"/>
        </w:rPr>
        <w:t xml:space="preserve">„Čím je člověk starší, tím má blbější prsty, proto jsou pro nás důležitá jasná a velká tlačítka,”</w:t>
      </w:r>
      <w:r w:rsidDel="00000000" w:rsidR="00000000" w:rsidRPr="00000000">
        <w:rPr>
          <w:rtl w:val="0"/>
        </w:rPr>
        <w:t xml:space="preserve"> říká Ivana W.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 DIA tak bylo celé testování přínosné a některé z podnětů promítne do samotné aplikace. </w:t>
      </w:r>
      <w:r w:rsidDel="00000000" w:rsidR="00000000" w:rsidRPr="00000000">
        <w:rPr>
          <w:i w:val="1"/>
          <w:rtl w:val="0"/>
        </w:rPr>
        <w:t xml:space="preserve">„</w:t>
      </w:r>
      <w:r w:rsidDel="00000000" w:rsidR="00000000" w:rsidRPr="00000000">
        <w:rPr>
          <w:i w:val="1"/>
          <w:highlight w:val="white"/>
          <w:rtl w:val="0"/>
        </w:rPr>
        <w:t xml:space="preserve">Digitální produkty a služby státu by měly být přístupné pro všechny, kdo je chtějí využívat. Jsem rád, že jsme mohli získat cennou zpětnou vazbu i od seniorů, u kterých se občas stává, že jsou při vývoji aplikací opomenuti. Jejich postřehy a podněty pomohou kolegům, aby naše aplikace mohly pohodlně používat všechny věkové kategorie,”</w:t>
      </w:r>
      <w:r w:rsidDel="00000000" w:rsidR="00000000" w:rsidRPr="00000000">
        <w:rPr>
          <w:highlight w:val="white"/>
          <w:rtl w:val="0"/>
        </w:rPr>
        <w:t xml:space="preserve"> dodává Martin Mesršmíd, ředitel 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Zástupci seniorů uvítali možnost vyjádřit se k digitálním službám státu a nabídli své služby i u testování dalších produktů </w:t>
      </w:r>
      <w:r w:rsidDel="00000000" w:rsidR="00000000" w:rsidRPr="00000000">
        <w:rPr>
          <w:i w:val="1"/>
          <w:rtl w:val="0"/>
        </w:rPr>
        <w:t xml:space="preserve">„Ráda jsem se seznámila s novou aplikací a zároveň mě těší, že jsem dostala možnost vyjádřit svůj názor a podělit se o své zkušenosti s jejím ovládáním,“ </w:t>
      </w:r>
      <w:r w:rsidDel="00000000" w:rsidR="00000000" w:rsidRPr="00000000">
        <w:rPr>
          <w:rtl w:val="0"/>
        </w:rPr>
        <w:t xml:space="preserve">poznamenala účastnice  Ivana </w:t>
      </w:r>
      <w:r w:rsidDel="00000000" w:rsidR="00000000" w:rsidRPr="00000000">
        <w:rPr>
          <w:highlight w:val="white"/>
          <w:rtl w:val="0"/>
        </w:rPr>
        <w:t xml:space="preserve">T.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