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bidi w:val="0"/>
        <w:spacing w:before="0" w:after="320" w:line="240" w:lineRule="auto"/>
        <w:ind w:left="0" w:right="0" w:firstLine="0"/>
        <w:jc w:val="center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32"/>
          <w:szCs w:val="32"/>
          <w:shd w:val="clear" w:color="auto" w:fill="ffffff"/>
          <w:rtl w:val="0"/>
        </w:rPr>
        <w:t>Tiskov</w:t>
      </w:r>
      <w:r>
        <w:rPr>
          <w:rFonts w:ascii="Arial" w:hAnsi="Arial" w:hint="default"/>
          <w:sz w:val="32"/>
          <w:szCs w:val="32"/>
          <w:shd w:val="clear" w:color="auto" w:fill="ffffff"/>
          <w:rtl w:val="0"/>
        </w:rPr>
        <w:t xml:space="preserve">á </w:t>
      </w:r>
      <w:r>
        <w:rPr>
          <w:rFonts w:ascii="Arial" w:hAnsi="Arial"/>
          <w:sz w:val="32"/>
          <w:szCs w:val="32"/>
          <w:shd w:val="clear" w:color="auto" w:fill="ffffff"/>
          <w:rtl w:val="0"/>
        </w:rPr>
        <w:t>zpr</w:t>
      </w:r>
      <w:r>
        <w:rPr>
          <w:rFonts w:ascii="Arial" w:hAnsi="Arial" w:hint="default"/>
          <w:sz w:val="32"/>
          <w:szCs w:val="32"/>
          <w:shd w:val="clear" w:color="auto" w:fill="ffffff"/>
          <w:rtl w:val="0"/>
        </w:rPr>
        <w:t>á</w:t>
      </w:r>
      <w:r>
        <w:rPr>
          <w:rFonts w:ascii="Arial" w:hAnsi="Arial"/>
          <w:sz w:val="32"/>
          <w:szCs w:val="32"/>
          <w:shd w:val="clear" w:color="auto" w:fill="ffffff"/>
          <w:rtl w:val="0"/>
        </w:rPr>
        <w:t>va</w:t>
      </w:r>
      <w:r>
        <w:rPr>
          <w:rFonts w:ascii="Arial" w:hAnsi="Arial" w:hint="default"/>
          <w:sz w:val="32"/>
          <w:szCs w:val="32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line="240" w:lineRule="auto"/>
        <w:ind w:left="0" w:right="0" w:firstLine="0"/>
        <w:jc w:val="center"/>
        <w:rPr>
          <w:rFonts w:ascii="Verdana" w:cs="Verdana" w:hAnsi="Verdana" w:eastAsia="Verdana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Vicepremi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  <w:lang w:val="de-DE"/>
        </w:rPr>
        <w:t>r Barto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 xml:space="preserve">š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  <w:lang w:val="de-DE"/>
        </w:rPr>
        <w:t>zah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jil t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  <w:lang w:val="de-DE"/>
        </w:rPr>
        <w:t>denn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pracovn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cestu do USA. Delegace bude jednat o pos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len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vazeb v oblasti um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ě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l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inteligence, kybernetick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bezpe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nosti a kvantov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ch technologi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í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b w:val="0"/>
          <w:bCs w:val="0"/>
          <w:i w:val="1"/>
          <w:iCs w:val="1"/>
          <w:sz w:val="29"/>
          <w:szCs w:val="29"/>
          <w:shd w:val="clear" w:color="auto" w:fill="ffffff"/>
          <w:rtl w:val="0"/>
        </w:rPr>
        <w:t xml:space="preserve">Praha, 10. </w:t>
      </w:r>
      <w:r>
        <w:rPr>
          <w:rFonts w:ascii="Arial" w:hAnsi="Arial" w:hint="default"/>
          <w:b w:val="0"/>
          <w:bCs w:val="0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0"/>
          <w:bCs w:val="0"/>
          <w:i w:val="1"/>
          <w:iCs w:val="1"/>
          <w:sz w:val="29"/>
          <w:szCs w:val="29"/>
          <w:shd w:val="clear" w:color="auto" w:fill="ffffff"/>
          <w:rtl w:val="0"/>
        </w:rPr>
        <w:t xml:space="preserve">ervna 2024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–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Vicepremi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r pro digitalizaci Ivan Barto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š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se dnes spole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>s delegac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vydal na 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de-DE"/>
        </w:rPr>
        <w:t>denn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pracovn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cestu do Spojen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ch st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americk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ch, kde se setk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 politick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it-IT"/>
        </w:rPr>
        <w:t>mi p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edstaviteli, odborn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ky na digit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ln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technologie, kybernetickou bezpe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nost a z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stupci p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edn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ch technologick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ch firem. C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lem cesty je rozv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jet bilater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ln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vztahy a posilovat spolupr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ci v kl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ov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ch technologick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ch oblastech, zejm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na v oblasti um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l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inteligence, kybernetick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bezpe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nosti a kvantov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ch technologi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n-US"/>
        </w:rPr>
        <w:t>. Sou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delegace jsou z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stupci podnik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a akademick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obce. C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lem jedn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budou tak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za E-1 pro podporu plynulej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ší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ch obchodn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ch vztah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.</w:t>
      </w: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b w:val="0"/>
          <w:bCs w:val="0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after="320" w:line="240" w:lineRule="auto"/>
        <w:ind w:left="0" w:right="0" w:firstLine="0"/>
        <w:jc w:val="both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Prvn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 čá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st pracovn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cesty za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ne ve Washingtonu D.C. a pokra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ovat bude v New Yorku. 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hem sv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vy se ministr setk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 americk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mi prot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ky,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edstaviteli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technologick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firem a jedn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se budou 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kat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edev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spolupr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ce v oblasti kybernetick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bezpe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nosti, digit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politiky a mo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spolupr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ce v oblasti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zkumu a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voje. Na z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r programu se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úč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astn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jedn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pt-PT"/>
        </w:rPr>
        <w:t>s prim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torem 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sta New York, Ericem Adamsem, s kter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m bude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n-US"/>
        </w:rPr>
        <w:t>it 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>mata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etn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dostupnosti bydlen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</w:t>
      </w:r>
    </w:p>
    <w:p>
      <w:pPr>
        <w:pStyle w:val="Výchozí"/>
        <w:bidi w:val="0"/>
        <w:spacing w:before="0" w:after="320" w:line="240" w:lineRule="auto"/>
        <w:ind w:left="0" w:right="0" w:firstLine="0"/>
        <w:jc w:val="both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Jedn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z hlavn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jedn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bude tak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 E-1 pro podporu plynulej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obchodn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vztah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 USA, kter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nav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 pomohou zv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it diverzifikaci dodavatelsk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de-DE"/>
        </w:rPr>
        <w:t xml:space="preserve">ch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mimo Rusko a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nu.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republika je v sou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asnosti za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azena do kategorie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de-DE"/>
        </w:rPr>
        <w:t>z E-2, co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edstavuje ur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zvy pro mnoho podnik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 Zaveden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de-DE"/>
        </w:rPr>
        <w:t xml:space="preserve">z E-1 by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firm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pt-PT"/>
        </w:rPr>
        <w:t>m umo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nilo efektivn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ji podnikat a investovat ve Spojen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tech a tak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by vyrovnalo podm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nky s mnoha dal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mi evropsk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mi zem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mi.</w:t>
      </w: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i w:val="0"/>
          <w:iCs w:val="0"/>
          <w:sz w:val="26"/>
          <w:szCs w:val="26"/>
          <w:shd w:val="clear" w:color="auto" w:fill="ffffff"/>
          <w:rtl w:val="0"/>
        </w:rPr>
      </w:pP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„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USA je pro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esko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znamn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obchodn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partnerem a sv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hr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em v technologick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oblasti. Na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ší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prioritou je pos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lit spolupr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ci v kl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technologick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oblastech, kter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maj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sadn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vliv na na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 ekonomiku a povedou k zv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konkurenceschopnosti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da-DK"/>
        </w:rPr>
        <w:t>eska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 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 technologick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sektoru. Prohlouben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vztah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pt-PT"/>
        </w:rPr>
        <w:t>m umo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zes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lit spolupr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ci na nov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technologi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ch, jejich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znam v prob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haj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digit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transformaci vy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aduje koordinovan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stup. Tato spolupr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fr-FR"/>
        </w:rPr>
        <w:t>ce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inese ob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ma zem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velk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prosp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a konkr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projekty. Spolu s 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je pro 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 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skat pro firmy z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eska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za E-1, kter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jim z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sadn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pomohou v podnik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,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”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uvedl m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stop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edseda vl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dy pro digitalizaci Ivan Barto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.</w:t>
      </w: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lem je tak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pokra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ovat v hled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pro spolupr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ci s americk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mi vl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mi agenturami,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zkumn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mi institucemi a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mi technologick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mi firmami v oblasti kvantov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ho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zkumu a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voje. Budou se hledat mo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nosti roz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šíř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podporovan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oblast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 kvantov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technologie v 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mci ji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uzav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dohody o spolupr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ci mezi Grantovou agenturou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republiky a 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rodn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nadac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pro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du, roz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šíř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spolupr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ce pro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zkumn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organizace a podpora vy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šší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ho zapojov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 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univerzit. Setk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prob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hnou tak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é 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fr-FR"/>
        </w:rPr>
        <w:t>s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edstaviteli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zkumn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instituc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 univerzit o mo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nostech spolupr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ce v oblasti kvantov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technologi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pt-PT"/>
        </w:rPr>
        <w:t>a um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fr-FR"/>
        </w:rPr>
        <w:t xml:space="preserve">inteligence.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„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me jedine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nou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itost uk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zat,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e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republika je zem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 velk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inova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potenci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lem a s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born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mi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zkumn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ky, kte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ří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se mohou rovnat sv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é 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pi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ce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,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”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dodal Barto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</w:t>
      </w: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Jedn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z kl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n-US"/>
        </w:rPr>
        <w:t>ch 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mat jedn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 mo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prohlouben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spolupr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ce bude tak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kybernetick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bezpe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nost, kter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nav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 na prvn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Cyber Dialogue mezi Spojen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mi 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ty a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eskou republikou, kter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prob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hl v 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eznu leto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ho roku. Diskuze se budou tak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kat podpory a rozvoje um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inteligence v kontextu 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rodn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strategie pro AI a souvisej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n-US"/>
        </w:rPr>
        <w:t>ch 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mat v oblasti digit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politik a ochrany lidsk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v.</w:t>
      </w: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9"/>
          <w:szCs w:val="29"/>
          <w:shd w:val="clear" w:color="auto" w:fill="f8f8f9"/>
          <w:rtl w:val="0"/>
        </w:rPr>
      </w:pPr>
      <w:r>
        <w:rPr>
          <w:rFonts w:ascii="Arial" w:hAnsi="Arial"/>
          <w:sz w:val="29"/>
          <w:szCs w:val="29"/>
          <w:shd w:val="clear" w:color="auto" w:fill="f8f8f9"/>
          <w:rtl w:val="0"/>
        </w:rPr>
        <w:t>Na p</w:t>
      </w:r>
      <w:r>
        <w:rPr>
          <w:rFonts w:ascii="Arial" w:hAnsi="Arial" w:hint="default"/>
          <w:sz w:val="29"/>
          <w:szCs w:val="29"/>
          <w:shd w:val="clear" w:color="auto" w:fill="f8f8f9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8f8f9"/>
          <w:rtl w:val="0"/>
        </w:rPr>
        <w:t>prav</w:t>
      </w:r>
      <w:r>
        <w:rPr>
          <w:rFonts w:ascii="Arial" w:hAnsi="Arial" w:hint="default"/>
          <w:sz w:val="29"/>
          <w:szCs w:val="29"/>
          <w:shd w:val="clear" w:color="auto" w:fill="f8f8f9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8f8f9"/>
          <w:rtl w:val="0"/>
        </w:rPr>
        <w:t>ch pracovn</w:t>
      </w:r>
      <w:r>
        <w:rPr>
          <w:rFonts w:ascii="Arial" w:hAnsi="Arial" w:hint="default"/>
          <w:sz w:val="29"/>
          <w:szCs w:val="29"/>
          <w:shd w:val="clear" w:color="auto" w:fill="f8f8f9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8f8f9"/>
          <w:rtl w:val="0"/>
        </w:rPr>
        <w:t>cesty s Kabinetem m</w:t>
      </w:r>
      <w:r>
        <w:rPr>
          <w:rFonts w:ascii="Arial" w:hAnsi="Arial" w:hint="default"/>
          <w:sz w:val="29"/>
          <w:szCs w:val="29"/>
          <w:shd w:val="clear" w:color="auto" w:fill="f8f8f9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8f8f9"/>
          <w:rtl w:val="0"/>
        </w:rPr>
        <w:t>stop</w:t>
      </w:r>
      <w:r>
        <w:rPr>
          <w:rFonts w:ascii="Arial" w:hAnsi="Arial" w:hint="default"/>
          <w:sz w:val="29"/>
          <w:szCs w:val="29"/>
          <w:shd w:val="clear" w:color="auto" w:fill="f8f8f9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8f8f9"/>
          <w:rtl w:val="0"/>
        </w:rPr>
        <w:t>edsedy vl</w:t>
      </w:r>
      <w:r>
        <w:rPr>
          <w:rFonts w:ascii="Arial" w:hAnsi="Arial" w:hint="default"/>
          <w:sz w:val="29"/>
          <w:szCs w:val="29"/>
          <w:shd w:val="clear" w:color="auto" w:fill="f8f8f9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8f8f9"/>
          <w:rtl w:val="0"/>
        </w:rPr>
        <w:t>dy pro digitalizaci spolupracoval tak</w:t>
      </w:r>
      <w:r>
        <w:rPr>
          <w:rFonts w:ascii="Arial" w:hAnsi="Arial" w:hint="default"/>
          <w:sz w:val="29"/>
          <w:szCs w:val="29"/>
          <w:shd w:val="clear" w:color="auto" w:fill="f8f8f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8f8f9"/>
          <w:rtl w:val="0"/>
        </w:rPr>
        <w:t>Svaz pr</w:t>
      </w:r>
      <w:r>
        <w:rPr>
          <w:rFonts w:ascii="Arial" w:hAnsi="Arial" w:hint="default"/>
          <w:sz w:val="29"/>
          <w:szCs w:val="29"/>
          <w:shd w:val="clear" w:color="auto" w:fill="f8f8f9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8f8f9"/>
          <w:rtl w:val="0"/>
        </w:rPr>
        <w:t>myslu a dopravy a Americk</w:t>
      </w:r>
      <w:r>
        <w:rPr>
          <w:rFonts w:ascii="Arial" w:hAnsi="Arial" w:hint="default"/>
          <w:sz w:val="29"/>
          <w:szCs w:val="29"/>
          <w:shd w:val="clear" w:color="auto" w:fill="f8f8f9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8f8f9"/>
          <w:rtl w:val="0"/>
        </w:rPr>
        <w:t>ambas</w:t>
      </w:r>
      <w:r>
        <w:rPr>
          <w:rFonts w:ascii="Arial" w:hAnsi="Arial" w:hint="default"/>
          <w:sz w:val="29"/>
          <w:szCs w:val="29"/>
          <w:shd w:val="clear" w:color="auto" w:fill="f8f8f9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8f8f9"/>
          <w:rtl w:val="0"/>
        </w:rPr>
        <w:t>da v Praze.</w:t>
      </w: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„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Do USA vezeme firmy a instituce, kter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rozhodn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maj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co nab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dnout.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ěří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me proto,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it-IT"/>
        </w:rPr>
        <w:t xml:space="preserve">e si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úč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astn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ci mise odvezou zaj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mav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de-DE"/>
        </w:rPr>
        <w:t>deck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 obchodn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kontakty. Na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cesta do Spojen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st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tak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geopolitick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znam. Vzhledem k rostouc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mezin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rodn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hrozb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je nesm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rn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posilovat bezpe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nost, odolnost a obranyschopnost nejen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R, ale cel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EU. Z tohoto 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vodu je velmi 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, aby se na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spolupr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ce se USA co nejv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ce rozv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jela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,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“ ří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k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Milena Jab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rkov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, viceprezidentka Svazu pr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 xml:space="preserve">myslu a dopravy 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R, kter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podnikatelskou delegaci vede.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