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516" w:rsidRPr="00EF4516" w:rsidRDefault="00EF4516" w:rsidP="00EF451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  <w:r w:rsidRPr="00EF4516">
        <w:rPr>
          <w:rFonts w:ascii="Arial" w:hAnsi="Arial" w:cs="Arial"/>
          <w:color w:val="000000"/>
        </w:rPr>
        <w:t>TISKOVÁ ZPRÁVA</w:t>
      </w:r>
    </w:p>
    <w:p w:rsidR="00EF4516" w:rsidRPr="00EF4516" w:rsidRDefault="00EF4516" w:rsidP="00EF451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</w:p>
    <w:p w:rsidR="00EF4516" w:rsidRPr="00EF4516" w:rsidRDefault="00EF4516" w:rsidP="00EF451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</w:rPr>
      </w:pPr>
      <w:r w:rsidRPr="00EF4516">
        <w:rPr>
          <w:rFonts w:ascii="Arial" w:hAnsi="Arial" w:cs="Arial"/>
          <w:color w:val="000000"/>
        </w:rPr>
        <w:t xml:space="preserve">Praha, 31. května 2023 - </w:t>
      </w:r>
      <w:r w:rsidRPr="00EF4516">
        <w:rPr>
          <w:rFonts w:ascii="Arial" w:hAnsi="Arial" w:cs="Arial"/>
          <w:b/>
          <w:bCs/>
          <w:color w:val="000000"/>
        </w:rPr>
        <w:t xml:space="preserve">Vláda dnes podpořila poslanecký návrh vicepremiéra pro digitalizaci Ivana Bartoše, aby se proces zveřejnění fyzických osob a OSVČ v adresáři datových schránek včetně adresy trvalého bydliště změnil na tzv. </w:t>
      </w:r>
      <w:proofErr w:type="spellStart"/>
      <w:r w:rsidRPr="00EF4516">
        <w:rPr>
          <w:rFonts w:ascii="Arial" w:hAnsi="Arial" w:cs="Arial"/>
          <w:b/>
          <w:bCs/>
          <w:color w:val="000000"/>
        </w:rPr>
        <w:t>opt</w:t>
      </w:r>
      <w:proofErr w:type="spellEnd"/>
      <w:r w:rsidRPr="00EF4516">
        <w:rPr>
          <w:rFonts w:ascii="Arial" w:hAnsi="Arial" w:cs="Arial"/>
          <w:b/>
          <w:bCs/>
          <w:color w:val="000000"/>
        </w:rPr>
        <w:t xml:space="preserve">-in. Na jeho popud už ze stránek zmizel hromadný seznam adres, návrh jde ale ještě dál. Uživatel bude muset se zveřejněním výslovně souhlasit, jinak se v něm neobjeví. </w:t>
      </w:r>
    </w:p>
    <w:p w:rsidR="00EF4516" w:rsidRPr="00EF4516" w:rsidRDefault="00EF4516" w:rsidP="00EF451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</w:rPr>
      </w:pPr>
    </w:p>
    <w:p w:rsidR="00EF4516" w:rsidRPr="00EF4516" w:rsidRDefault="00EF4516" w:rsidP="00EF451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  <w:r w:rsidRPr="00EF4516">
        <w:rPr>
          <w:rFonts w:ascii="Arial" w:hAnsi="Arial" w:cs="Arial"/>
          <w:color w:val="000000"/>
        </w:rPr>
        <w:t xml:space="preserve">V březnu tohoto roku v souvislosti s masivním nárůstem uživatelů datových schránek, daných zákonnou povinností pro OSVČ, spolky a další subjekty, vyšla najevo dříve přehlížená skutečnost, že adresář datových schránek obsahuje i adresy trvalého bydliště fyzických osob (i OSVČ, kde je adresa podnikání velmi často adresou bydliště). Velké množství uživatelů o tom přitom ani nevědělo. </w:t>
      </w:r>
    </w:p>
    <w:p w:rsidR="00EF4516" w:rsidRPr="00EF4516" w:rsidRDefault="00EF4516" w:rsidP="00EF451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</w:p>
    <w:p w:rsidR="00EF4516" w:rsidRPr="00EF4516" w:rsidRDefault="00EF4516" w:rsidP="00EF451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  <w:r w:rsidRPr="00EF4516">
        <w:rPr>
          <w:rFonts w:ascii="Arial" w:hAnsi="Arial" w:cs="Arial"/>
          <w:color w:val="000000"/>
        </w:rPr>
        <w:t xml:space="preserve">Ministr pro místní rozvoj a místopředseda vlády pro digitalizaci Ivan Bartoš na problém reagoval už 30. března na tiskové konferenci ke spuštění činnosti nové Digitální a informační agentury, pod niž správa datových schránek přešla. Už tehdy uvedl svůj záměr změnit systém zveřejňování na tzv. </w:t>
      </w:r>
      <w:proofErr w:type="spellStart"/>
      <w:r w:rsidRPr="00EF4516">
        <w:rPr>
          <w:rFonts w:ascii="Arial" w:hAnsi="Arial" w:cs="Arial"/>
          <w:color w:val="000000"/>
        </w:rPr>
        <w:t>opt</w:t>
      </w:r>
      <w:proofErr w:type="spellEnd"/>
      <w:r w:rsidRPr="00EF4516">
        <w:rPr>
          <w:rFonts w:ascii="Arial" w:hAnsi="Arial" w:cs="Arial"/>
          <w:color w:val="000000"/>
        </w:rPr>
        <w:t>-in, tedy proces, kdy uživatel musí se zveřejněním vydat přímý souhlas. Dokud tak neučiní, v seznamu se neobjeví. Je to opak současného stavu (</w:t>
      </w:r>
      <w:proofErr w:type="spellStart"/>
      <w:r w:rsidRPr="00EF4516">
        <w:rPr>
          <w:rFonts w:ascii="Arial" w:hAnsi="Arial" w:cs="Arial"/>
          <w:color w:val="000000"/>
        </w:rPr>
        <w:t>opt-out</w:t>
      </w:r>
      <w:proofErr w:type="spellEnd"/>
      <w:r w:rsidRPr="00EF4516">
        <w:rPr>
          <w:rFonts w:ascii="Arial" w:hAnsi="Arial" w:cs="Arial"/>
          <w:color w:val="000000"/>
        </w:rPr>
        <w:t>), kdy m</w:t>
      </w:r>
      <w:r>
        <w:rPr>
          <w:rFonts w:ascii="Arial" w:hAnsi="Arial" w:cs="Arial"/>
          <w:color w:val="000000"/>
        </w:rPr>
        <w:t>usí uživatel výslovně potvrdit,</w:t>
      </w:r>
      <w:bookmarkStart w:id="0" w:name="_GoBack"/>
      <w:bookmarkEnd w:id="0"/>
      <w:r w:rsidRPr="00EF4516">
        <w:rPr>
          <w:rFonts w:ascii="Arial" w:hAnsi="Arial" w:cs="Arial"/>
          <w:color w:val="000000"/>
        </w:rPr>
        <w:t xml:space="preserve"> že v adresáři být nechce.</w:t>
      </w:r>
    </w:p>
    <w:p w:rsidR="00EF4516" w:rsidRPr="00EF4516" w:rsidRDefault="00EF4516" w:rsidP="00EF451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</w:p>
    <w:p w:rsidR="00EF4516" w:rsidRPr="00EF4516" w:rsidRDefault="00EF4516" w:rsidP="00EF451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  <w:r w:rsidRPr="00EF4516">
        <w:rPr>
          <w:rFonts w:ascii="Arial" w:hAnsi="Arial" w:cs="Arial"/>
          <w:i/>
          <w:iCs/>
          <w:color w:val="5F5F5F"/>
        </w:rPr>
        <w:t>„</w:t>
      </w:r>
      <w:r w:rsidRPr="00EF4516">
        <w:rPr>
          <w:rFonts w:ascii="Arial" w:hAnsi="Arial" w:cs="Arial"/>
          <w:i/>
          <w:iCs/>
          <w:color w:val="000000"/>
        </w:rPr>
        <w:t>V takto široce přístupném adresáři by měl být jen ten, kdo o to opravdu stojí,</w:t>
      </w:r>
      <w:r w:rsidRPr="00EF4516">
        <w:rPr>
          <w:rFonts w:ascii="Arial" w:hAnsi="Arial" w:cs="Arial"/>
          <w:i/>
          <w:iCs/>
          <w:color w:val="5F5F5F"/>
        </w:rPr>
        <w:t>“</w:t>
      </w:r>
      <w:r w:rsidRPr="00EF4516">
        <w:rPr>
          <w:rFonts w:ascii="Arial" w:hAnsi="Arial" w:cs="Arial"/>
          <w:color w:val="000000"/>
        </w:rPr>
        <w:t xml:space="preserve"> řekl Ivan Bartoš. </w:t>
      </w:r>
      <w:r w:rsidRPr="00EF4516">
        <w:rPr>
          <w:rFonts w:ascii="Arial" w:hAnsi="Arial" w:cs="Arial"/>
          <w:color w:val="5F5F5F"/>
        </w:rPr>
        <w:t>„</w:t>
      </w:r>
      <w:r w:rsidRPr="00EF4516">
        <w:rPr>
          <w:rFonts w:ascii="Arial" w:hAnsi="Arial" w:cs="Arial"/>
          <w:i/>
          <w:iCs/>
          <w:color w:val="000000"/>
        </w:rPr>
        <w:t xml:space="preserve">Lidé musí mít kontrolu nad tím, kde se objevují jejich soukromá data - a tím adresa trvalého bydliště rozhodně je. O veřejném adresáři </w:t>
      </w:r>
      <w:proofErr w:type="spellStart"/>
      <w:r w:rsidRPr="00EF4516">
        <w:rPr>
          <w:rFonts w:ascii="Arial" w:hAnsi="Arial" w:cs="Arial"/>
          <w:i/>
          <w:iCs/>
          <w:color w:val="000000"/>
        </w:rPr>
        <w:t>datovek</w:t>
      </w:r>
      <w:proofErr w:type="spellEnd"/>
      <w:r w:rsidRPr="00EF4516">
        <w:rPr>
          <w:rFonts w:ascii="Arial" w:hAnsi="Arial" w:cs="Arial"/>
          <w:i/>
          <w:iCs/>
          <w:color w:val="000000"/>
        </w:rPr>
        <w:t xml:space="preserve"> i s trvalým bydlištěm uživatelů přitom věděl málokdo. Víme nyní, že jen za první týdny se z rejstříku odstranilo přes 50 tisíc lidí. Občanům na soukromí záleží. Jsem rád, že jsme k nápravě udělali významný krok.</w:t>
      </w:r>
      <w:r w:rsidRPr="00EF4516">
        <w:rPr>
          <w:rFonts w:ascii="Arial" w:hAnsi="Arial" w:cs="Arial"/>
          <w:i/>
          <w:iCs/>
          <w:color w:val="5F5F5F"/>
        </w:rPr>
        <w:t>“</w:t>
      </w:r>
      <w:r w:rsidRPr="00EF4516">
        <w:rPr>
          <w:rFonts w:ascii="Arial" w:hAnsi="Arial" w:cs="Arial"/>
          <w:i/>
          <w:iCs/>
          <w:color w:val="000000"/>
        </w:rPr>
        <w:t xml:space="preserve"> </w:t>
      </w:r>
      <w:r w:rsidRPr="00EF4516">
        <w:rPr>
          <w:rFonts w:ascii="Arial" w:hAnsi="Arial" w:cs="Arial"/>
          <w:color w:val="000000"/>
        </w:rPr>
        <w:t xml:space="preserve">Změna se týká jak fyzických osob, tak OSVČ. Nic se nemění pouze u právnických osob a orgánů veřejné moci, kde se adresa nadále zveřejňuje povinně. </w:t>
      </w:r>
    </w:p>
    <w:p w:rsidR="00EF4516" w:rsidRPr="00EF4516" w:rsidRDefault="00EF4516" w:rsidP="00EF451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</w:p>
    <w:p w:rsidR="00EF4516" w:rsidRPr="00EF4516" w:rsidRDefault="00EF4516" w:rsidP="00EF451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i/>
          <w:iCs/>
          <w:color w:val="5F5F5F"/>
        </w:rPr>
      </w:pPr>
      <w:r w:rsidRPr="00EF4516">
        <w:rPr>
          <w:rFonts w:ascii="Arial" w:hAnsi="Arial" w:cs="Arial"/>
          <w:color w:val="000000"/>
        </w:rPr>
        <w:t xml:space="preserve">Zároveň byl po ministrově intervenci ze stránek mojedatovaschranka.cz v dubnu odstraněn tzv. </w:t>
      </w:r>
      <w:proofErr w:type="spellStart"/>
      <w:r w:rsidRPr="00EF4516">
        <w:rPr>
          <w:rFonts w:ascii="Arial" w:hAnsi="Arial" w:cs="Arial"/>
          <w:color w:val="000000"/>
        </w:rPr>
        <w:t>opendatový</w:t>
      </w:r>
      <w:proofErr w:type="spellEnd"/>
      <w:r w:rsidRPr="00EF4516">
        <w:rPr>
          <w:rFonts w:ascii="Arial" w:hAnsi="Arial" w:cs="Arial"/>
          <w:color w:val="000000"/>
        </w:rPr>
        <w:t xml:space="preserve"> formát seznamu adres.</w:t>
      </w:r>
      <w:r w:rsidRPr="00EF4516">
        <w:rPr>
          <w:rFonts w:ascii="Arial" w:hAnsi="Arial" w:cs="Arial"/>
          <w:i/>
          <w:iCs/>
          <w:color w:val="5F5F5F"/>
        </w:rPr>
        <w:t xml:space="preserve"> „C</w:t>
      </w:r>
      <w:r w:rsidRPr="00EF4516">
        <w:rPr>
          <w:rFonts w:ascii="Arial" w:hAnsi="Arial" w:cs="Arial"/>
          <w:i/>
          <w:iCs/>
          <w:color w:val="000000"/>
        </w:rPr>
        <w:t>htěl bych poděkovat všem, kteří změnu v prvním rychlém a důležitém kroku umožnili,</w:t>
      </w:r>
      <w:r w:rsidRPr="00EF4516">
        <w:rPr>
          <w:rFonts w:ascii="Arial" w:hAnsi="Arial" w:cs="Arial"/>
          <w:i/>
          <w:iCs/>
          <w:color w:val="5F5F5F"/>
        </w:rPr>
        <w:t>“</w:t>
      </w:r>
      <w:r w:rsidRPr="00EF4516">
        <w:rPr>
          <w:rFonts w:ascii="Arial" w:hAnsi="Arial" w:cs="Arial"/>
          <w:color w:val="000000"/>
        </w:rPr>
        <w:t xml:space="preserve"> uvedl vicepremiér. </w:t>
      </w:r>
      <w:r w:rsidRPr="00EF4516">
        <w:rPr>
          <w:rFonts w:ascii="Arial" w:hAnsi="Arial" w:cs="Arial"/>
          <w:color w:val="5F5F5F"/>
        </w:rPr>
        <w:t>„</w:t>
      </w:r>
      <w:r w:rsidRPr="00EF4516">
        <w:rPr>
          <w:rFonts w:ascii="Arial" w:hAnsi="Arial" w:cs="Arial"/>
          <w:i/>
          <w:iCs/>
          <w:color w:val="000000"/>
        </w:rPr>
        <w:t>A to jak Digitální a informační agentuře, tak Ministerstvu vnitra i Úřadu pro ochranu osobních údajů, který moji iniciativu také podpořil.</w:t>
      </w:r>
      <w:r w:rsidRPr="00EF4516">
        <w:rPr>
          <w:rFonts w:ascii="Arial" w:hAnsi="Arial" w:cs="Arial"/>
          <w:i/>
          <w:iCs/>
          <w:color w:val="5F5F5F"/>
        </w:rPr>
        <w:t>“</w:t>
      </w:r>
    </w:p>
    <w:p w:rsidR="00EF4516" w:rsidRPr="00EF4516" w:rsidRDefault="00EF4516" w:rsidP="00EF451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i/>
          <w:iCs/>
          <w:color w:val="5F5F5F"/>
        </w:rPr>
      </w:pPr>
    </w:p>
    <w:p w:rsidR="00EF4516" w:rsidRPr="00EF4516" w:rsidRDefault="00EF4516" w:rsidP="00EF451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  <w:r w:rsidRPr="00EF4516">
        <w:rPr>
          <w:rFonts w:ascii="Arial" w:hAnsi="Arial" w:cs="Arial"/>
          <w:color w:val="000000"/>
        </w:rPr>
        <w:t>Vláda dnes k poslaneckému návrhu vydala souhlasné stanovisko a návrh nyní míří do Poslanecké sněmovny. Hlasování se očekává začátkem léta, účinnost by v případě schválení připadla na září nebo říjen. Tříměsíční odklad bude nutný kvůli technickým úpravám systému.</w:t>
      </w:r>
    </w:p>
    <w:p w:rsidR="00EF4516" w:rsidRPr="00EF4516" w:rsidRDefault="00EF4516" w:rsidP="00EF451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</w:p>
    <w:p w:rsidR="00EF4516" w:rsidRPr="00EF4516" w:rsidRDefault="00EF4516" w:rsidP="00EF451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2F2F2F"/>
        </w:rPr>
      </w:pPr>
      <w:r w:rsidRPr="00EF4516">
        <w:rPr>
          <w:rFonts w:ascii="Arial" w:hAnsi="Arial" w:cs="Arial"/>
          <w:color w:val="2F2F2F"/>
        </w:rPr>
        <w:t>Kontakt pro média:</w:t>
      </w:r>
    </w:p>
    <w:p w:rsidR="00EF4516" w:rsidRPr="00EF4516" w:rsidRDefault="00EF4516" w:rsidP="00EF451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2F2F2F"/>
        </w:rPr>
      </w:pPr>
      <w:r w:rsidRPr="00EF4516">
        <w:rPr>
          <w:rFonts w:ascii="Arial" w:hAnsi="Arial" w:cs="Arial"/>
          <w:color w:val="2F2F2F"/>
        </w:rPr>
        <w:t>Anna Urbanová</w:t>
      </w:r>
    </w:p>
    <w:p w:rsidR="0015773A" w:rsidRPr="00EF4516" w:rsidRDefault="00EF4516" w:rsidP="00EF4516">
      <w:pPr>
        <w:spacing w:after="0" w:line="276" w:lineRule="auto"/>
        <w:rPr>
          <w:rFonts w:ascii="Arial" w:hAnsi="Arial" w:cs="Arial"/>
        </w:rPr>
      </w:pPr>
      <w:r w:rsidRPr="00EF4516">
        <w:rPr>
          <w:rFonts w:ascii="Arial" w:hAnsi="Arial" w:cs="Arial"/>
          <w:color w:val="2F2F2F"/>
        </w:rPr>
        <w:t>Mobil: +420 777 278 419</w:t>
      </w:r>
    </w:p>
    <w:sectPr w:rsidR="0015773A" w:rsidRPr="00EF4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516"/>
    <w:rsid w:val="0015773A"/>
    <w:rsid w:val="004C099D"/>
    <w:rsid w:val="00EF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8442E"/>
  <w15:chartTrackingRefBased/>
  <w15:docId w15:val="{1940515C-B8CC-4C41-B18F-2FC5263EF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379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Stařecká Erika</dc:creator>
  <cp:keywords/>
  <dc:description/>
  <cp:lastModifiedBy>Stařecká Erika</cp:lastModifiedBy>
  <cp:revision>1</cp:revision>
  <dcterms:created xsi:type="dcterms:W3CDTF">2023-06-06T10:58:00Z</dcterms:created>
  <dcterms:modified xsi:type="dcterms:W3CDTF">2023-06-06T11:24:00Z</dcterms:modified>
</cp:coreProperties>
</file>